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B6" w:rsidRDefault="00AE52B6" w:rsidP="00E632F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E52B6" w:rsidRDefault="00AE52B6" w:rsidP="00E632F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0" w:type="dxa"/>
        <w:tblInd w:w="-147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E52B6" w:rsidTr="00BF6D23">
        <w:tc>
          <w:tcPr>
            <w:tcW w:w="4537" w:type="dxa"/>
          </w:tcPr>
          <w:p w:rsidR="00AE52B6" w:rsidRDefault="00BF6D23" w:rsidP="00BF6D23">
            <w:pPr>
              <w:ind w:left="-1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ПРИНЯТО</w:t>
            </w:r>
          </w:p>
          <w:p w:rsidR="00BF6D23" w:rsidRDefault="00BF6D23" w:rsidP="00BF6D23">
            <w:pPr>
              <w:ind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A571D6" w:rsidRDefault="00BF6D23" w:rsidP="00BF6D23">
            <w:pPr>
              <w:ind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учреждения дополнительного образования </w:t>
            </w:r>
          </w:p>
          <w:p w:rsidR="00A571D6" w:rsidRDefault="00A571D6" w:rsidP="00BF6D23">
            <w:pPr>
              <w:ind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23" w:rsidRDefault="00BF6D23" w:rsidP="00BF6D23">
            <w:pPr>
              <w:ind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  <w:p w:rsidR="00BF6D23" w:rsidRDefault="00BF6D23" w:rsidP="00BF6D23">
            <w:pPr>
              <w:ind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6D23" w:rsidRDefault="00BF6D23" w:rsidP="00BF6D23">
            <w:pPr>
              <w:ind w:left="457" w:righ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6D23" w:rsidRDefault="00BF6D23" w:rsidP="00BF6D23">
            <w:pPr>
              <w:ind w:left="457" w:righ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Государственного бюджетного учреждения дополнительного образования </w:t>
            </w:r>
          </w:p>
          <w:p w:rsidR="00A571D6" w:rsidRDefault="00A571D6" w:rsidP="00BF6D23">
            <w:pPr>
              <w:ind w:left="457" w:righ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11" w:rsidRPr="00BF6D23" w:rsidRDefault="00B80B11" w:rsidP="00BF6D23">
            <w:pPr>
              <w:ind w:left="457" w:righ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23" w:rsidRPr="00AA7702" w:rsidRDefault="00BF6D23" w:rsidP="00BF6D23">
            <w:pPr>
              <w:shd w:val="clear" w:color="auto" w:fill="FFFFFF"/>
              <w:ind w:left="457" w:right="598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77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от   № </w:t>
            </w:r>
          </w:p>
          <w:p w:rsidR="00BF6D23" w:rsidRDefault="00BF6D23" w:rsidP="00BF6D23">
            <w:pPr>
              <w:shd w:val="clear" w:color="auto" w:fill="FFFFFF"/>
              <w:ind w:left="457" w:right="598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AE52B6" w:rsidRDefault="00AE52B6" w:rsidP="00AA7702">
            <w:pPr>
              <w:shd w:val="clear" w:color="auto" w:fill="FFFFFF"/>
              <w:ind w:left="457" w:righ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FA" w:rsidRDefault="00E632FA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32FA" w:rsidRDefault="00E632FA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32FA" w:rsidRDefault="00E632FA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32FA" w:rsidRDefault="00E632FA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2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632FA" w:rsidRDefault="00E632FA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2F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94919">
        <w:rPr>
          <w:rFonts w:ascii="Times New Roman" w:hAnsi="Times New Roman" w:cs="Times New Roman"/>
          <w:b/>
          <w:sz w:val="28"/>
          <w:szCs w:val="28"/>
        </w:rPr>
        <w:t>б</w:t>
      </w:r>
      <w:r w:rsidRPr="00E63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2FA">
        <w:rPr>
          <w:rFonts w:ascii="Times New Roman" w:hAnsi="Times New Roman" w:cs="Times New Roman"/>
          <w:b/>
          <w:sz w:val="28"/>
          <w:szCs w:val="28"/>
        </w:rPr>
        <w:t>обучени</w:t>
      </w:r>
      <w:r w:rsidR="0009491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632FA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плану, в том числе </w:t>
      </w:r>
      <w:r w:rsidR="0009491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632FA">
        <w:rPr>
          <w:rFonts w:ascii="Times New Roman" w:hAnsi="Times New Roman" w:cs="Times New Roman"/>
          <w:b/>
          <w:sz w:val="28"/>
          <w:szCs w:val="28"/>
        </w:rPr>
        <w:t>ускоренно</w:t>
      </w:r>
      <w:r w:rsidR="00094919">
        <w:rPr>
          <w:rFonts w:ascii="Times New Roman" w:hAnsi="Times New Roman" w:cs="Times New Roman"/>
          <w:b/>
          <w:sz w:val="28"/>
          <w:szCs w:val="28"/>
        </w:rPr>
        <w:t>м</w:t>
      </w:r>
      <w:r w:rsidRPr="00E632FA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094919">
        <w:rPr>
          <w:rFonts w:ascii="Times New Roman" w:hAnsi="Times New Roman" w:cs="Times New Roman"/>
          <w:b/>
          <w:sz w:val="28"/>
          <w:szCs w:val="28"/>
        </w:rPr>
        <w:t>и</w:t>
      </w:r>
      <w:r w:rsidRPr="00E632FA">
        <w:rPr>
          <w:rFonts w:ascii="Times New Roman" w:hAnsi="Times New Roman" w:cs="Times New Roman"/>
          <w:b/>
          <w:sz w:val="28"/>
          <w:szCs w:val="28"/>
        </w:rPr>
        <w:t xml:space="preserve">, в пределах осваиваемой образовательной программы в Государственном бюджетном учреждении </w:t>
      </w:r>
    </w:p>
    <w:p w:rsidR="00A571D6" w:rsidRDefault="00A571D6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bookmarkStart w:id="0" w:name="_GoBack"/>
      <w:bookmarkEnd w:id="0"/>
    </w:p>
    <w:p w:rsidR="00B80B11" w:rsidRPr="00E632FA" w:rsidRDefault="00B80B11" w:rsidP="00E632FA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4919" w:rsidRPr="00F73EFC" w:rsidRDefault="00A11F9B" w:rsidP="00094919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0B11" w:rsidRDefault="00094919" w:rsidP="000949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Положение об обучении</w:t>
      </w:r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плану, в том числе об ускоренном обучении, в пределах осваиваемой образовательной программы в Государственном бюджетном учреждении дополнительного образования </w:t>
      </w:r>
      <w:r w:rsidR="00F73E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(далее – Школа) </w:t>
      </w:r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определяет порядок и условия реализации индивидуальных учебных планов, предоставления </w:t>
      </w:r>
      <w:proofErr w:type="gramStart"/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обучающимся</w:t>
      </w:r>
      <w:proofErr w:type="gramEnd"/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возможности перехода на ускоренное обучение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целях создания условий для индивидуализации </w:t>
      </w:r>
      <w:r w:rsidR="00B80B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их </w:t>
      </w:r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обучения</w:t>
      </w:r>
      <w:r w:rsidR="00B80B11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5B3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094919" w:rsidRPr="00E200C7" w:rsidRDefault="00094919" w:rsidP="000949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Срок освоения дополнительных предпрофессиональных программ в области искусств установлен для каждой предпрофессиональной программы в федеральных государственных требованиях, зависит от возраста обучающихся и составляет от 5 до 9 лет.</w:t>
      </w:r>
    </w:p>
    <w:p w:rsidR="00094919" w:rsidRPr="00E200C7" w:rsidRDefault="00094919" w:rsidP="000949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Локальным нормативным актом </w:t>
      </w:r>
      <w:r w:rsidR="00860BCE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предусматривается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порядок перехода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обучающихся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5-летнего срока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обучения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на 6-летний и с 8-летнего – на 9-летний.</w:t>
      </w:r>
    </w:p>
    <w:p w:rsidR="00094919" w:rsidRDefault="00860BCE" w:rsidP="0009491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организует</w:t>
      </w:r>
      <w:r w:rsidR="00094919" w:rsidRPr="00E200C7">
        <w:rPr>
          <w:rFonts w:ascii="Times New Roman" w:hAnsi="Times New Roman" w:cs="Times New Roman"/>
          <w:sz w:val="28"/>
          <w:szCs w:val="28"/>
        </w:rPr>
        <w:t xml:space="preserve"> обучение для отдельных </w:t>
      </w:r>
      <w:proofErr w:type="gramStart"/>
      <w:r w:rsidR="00094919" w:rsidRPr="00E200C7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094919" w:rsidRPr="00E200C7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 w:rsidR="00094919" w:rsidRPr="00E200C7">
        <w:rPr>
          <w:rFonts w:ascii="Times New Roman" w:hAnsi="Times New Roman" w:cs="Times New Roman"/>
          <w:sz w:val="28"/>
          <w:szCs w:val="28"/>
        </w:rPr>
        <w:lastRenderedPageBreak/>
        <w:t>индивидуальному учебному плану, в том числе ускоренное обучение</w:t>
      </w:r>
      <w:r w:rsidR="00727A02">
        <w:rPr>
          <w:rFonts w:ascii="Times New Roman" w:hAnsi="Times New Roman" w:cs="Times New Roman"/>
          <w:sz w:val="28"/>
          <w:szCs w:val="28"/>
        </w:rPr>
        <w:t>,</w:t>
      </w:r>
      <w:r w:rsidR="00094919" w:rsidRPr="00E200C7">
        <w:rPr>
          <w:rFonts w:ascii="Times New Roman" w:hAnsi="Times New Roman" w:cs="Times New Roman"/>
          <w:sz w:val="28"/>
          <w:szCs w:val="28"/>
        </w:rPr>
        <w:t xml:space="preserve"> в пределах осваиваемой образовательной программы в порядке, установленном локальными нормативными актами </w:t>
      </w:r>
      <w:r w:rsidR="00727A02">
        <w:rPr>
          <w:rFonts w:ascii="Times New Roman" w:hAnsi="Times New Roman" w:cs="Times New Roman"/>
          <w:sz w:val="28"/>
          <w:szCs w:val="28"/>
        </w:rPr>
        <w:t>Школы</w:t>
      </w:r>
      <w:r w:rsidR="00094919" w:rsidRPr="00E200C7">
        <w:rPr>
          <w:rFonts w:ascii="Times New Roman" w:hAnsi="Times New Roman" w:cs="Times New Roman"/>
          <w:sz w:val="28"/>
          <w:szCs w:val="28"/>
        </w:rPr>
        <w:t xml:space="preserve"> (п. 3 ч. 1 ст. 34 Федерального закона «Об образовании в Российской Федерации»).</w:t>
      </w:r>
    </w:p>
    <w:p w:rsidR="00F73EFC" w:rsidRPr="00F73EFC" w:rsidRDefault="00F73EFC" w:rsidP="00F73EFC">
      <w:pPr>
        <w:pStyle w:val="ConsPlusNormal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FC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Pr="00F73EF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3EFC">
        <w:rPr>
          <w:rFonts w:ascii="Times New Roman" w:hAnsi="Times New Roman" w:cs="Times New Roman"/>
          <w:b/>
          <w:sz w:val="28"/>
          <w:szCs w:val="28"/>
        </w:rPr>
        <w:t xml:space="preserve"> на ускоренное обучение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Ускоренное обучение</w:t>
      </w:r>
      <w:r w:rsidRPr="00E20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позволяет освоить дополнительную предпрофессиональную программу в области искусств в сокращенные сроки по сравнению со сроками, установленными федеральными государственными требованиями, на основе имеющихся у обучающихся знаний, умений и навыков, приобретенных за предшествующий период обучения (непосредственно в </w:t>
      </w:r>
      <w:r w:rsidR="00F73EFC">
        <w:rPr>
          <w:rFonts w:ascii="Times New Roman" w:hAnsi="Times New Roman" w:cs="Times New Roman"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sz w:val="28"/>
          <w:szCs w:val="28"/>
        </w:rPr>
        <w:t xml:space="preserve"> или за ее пределами, в том числе в форме самообразования и других формах). </w:t>
      </w:r>
      <w:proofErr w:type="gramEnd"/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им в </w:t>
      </w:r>
      <w:r w:rsidR="00727A02">
        <w:rPr>
          <w:rFonts w:ascii="Times New Roman" w:hAnsi="Times New Roman" w:cs="Times New Roman"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sz w:val="28"/>
          <w:szCs w:val="28"/>
        </w:rPr>
        <w:t xml:space="preserve">, в другой образовательной организации или в форме самообразования, наличие у него творческих и интеллектуальных способностей, а при необходимости и физических данных, могут позволить ему: 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перейти на ускоренное обучение, в том числе</w:t>
      </w:r>
      <w:r w:rsidRPr="00E20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после достижения высоких результатов освоения пройденного учебного материала, подтвержденных промежуточной аттестацией; 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приступить к освоению образовательной программы не с первого года ее реализации (поступление в образовательную организацию не в первый, а в другие классы, за исключением выпускного, при наличии свободных мест в соответствующем классе по соответствующей образовательной программе).</w:t>
      </w:r>
    </w:p>
    <w:p w:rsidR="00094919" w:rsidRPr="00E200C7" w:rsidRDefault="00094919" w:rsidP="00094919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Порядок перехода на ускоренное обучение включает зачет учебных предметов или их разделов, изученных в процессе предшествующего обучения и подтвержденных документом об образовании / обучении (свидетельство, справка об обучении или периоде обучения и другие) или изученных в процессе предшествующего самообразования и подтвержденных аттестацией, проводимой </w:t>
      </w:r>
      <w:r w:rsidR="00727A02">
        <w:rPr>
          <w:rFonts w:ascii="Times New Roman" w:hAnsi="Times New Roman" w:cs="Times New Roman"/>
          <w:sz w:val="28"/>
          <w:szCs w:val="28"/>
        </w:rPr>
        <w:t>Школой</w:t>
      </w:r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094919" w:rsidRPr="00E200C7" w:rsidRDefault="00094919" w:rsidP="00094919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Зачет результатов обучения осуществляется в форме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или аттестации.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и аттестация проводятся по заявлению родителей (законных представителей).</w:t>
      </w:r>
    </w:p>
    <w:p w:rsidR="00094919" w:rsidRPr="00E200C7" w:rsidRDefault="00094919" w:rsidP="00094919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– это перенос полученных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предметов в процессе предшествующего обучения в документы об освоении дополнительной предпрофессиональной программы в области искусств, реализуемой в </w:t>
      </w:r>
      <w:r w:rsidR="00F73EFC">
        <w:rPr>
          <w:rFonts w:ascii="Times New Roman" w:hAnsi="Times New Roman" w:cs="Times New Roman"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sz w:val="28"/>
          <w:szCs w:val="28"/>
        </w:rPr>
        <w:t xml:space="preserve"> (в личное дело, общешкольную (сводную) ведомость, свидетельство).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осуществляется, в том числе, в случае предоставления справки о периоде обучения в другой образовательной организации по соответствующей дополнительной предпрофессиональной программе в области искусств.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учебных предметов освобождает обучающегося от необходимости повторного изучения данных учебных предметов.</w:t>
      </w:r>
    </w:p>
    <w:p w:rsidR="00094919" w:rsidRPr="00E200C7" w:rsidRDefault="00094919" w:rsidP="00094919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Аттестация при переходе обучающегося на ускоренное обучение проводится аттестационной комиссией в различных формах (прослушивание, просмотр и других) по решению </w:t>
      </w:r>
      <w:r w:rsidR="00E10702"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  <w:r w:rsidRPr="00E200C7">
        <w:rPr>
          <w:rFonts w:ascii="Times New Roman" w:hAnsi="Times New Roman" w:cs="Times New Roman"/>
          <w:sz w:val="28"/>
          <w:szCs w:val="28"/>
        </w:rPr>
        <w:t xml:space="preserve"> для установления уровня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 обучающегося в случае, если документы, подтверждающие предшествующее обучение, отсутствуют. При получении положительных оценок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 также освобождается от необходимости повторного изучения соответствующего </w:t>
      </w:r>
      <w:r w:rsidR="00727A0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E200C7">
        <w:rPr>
          <w:rFonts w:ascii="Times New Roman" w:hAnsi="Times New Roman" w:cs="Times New Roman"/>
          <w:sz w:val="28"/>
          <w:szCs w:val="28"/>
        </w:rPr>
        <w:t>предмета (предметов), а результаты аттестации фиксируются в документах об освоении дополнительной предпрофессиональной программы в области искусств.</w:t>
      </w:r>
    </w:p>
    <w:p w:rsidR="00094919" w:rsidRPr="00E10702" w:rsidRDefault="00094919" w:rsidP="00E107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 зачете учебных предметов оформляется приказом </w:t>
      </w:r>
      <w:r w:rsidR="00E10702">
        <w:rPr>
          <w:rFonts w:ascii="Times New Roman" w:hAnsi="Times New Roman" w:cs="Times New Roman"/>
          <w:sz w:val="28"/>
          <w:szCs w:val="28"/>
        </w:rPr>
        <w:t>директора Школы</w:t>
      </w:r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094919" w:rsidRPr="00E10702" w:rsidRDefault="00094919" w:rsidP="00E10702">
      <w:pPr>
        <w:pStyle w:val="a5"/>
        <w:numPr>
          <w:ilvl w:val="0"/>
          <w:numId w:val="3"/>
        </w:numPr>
        <w:tabs>
          <w:tab w:val="left" w:pos="28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индивидуального учебного плана</w:t>
      </w:r>
    </w:p>
    <w:p w:rsidR="00094919" w:rsidRPr="00E200C7" w:rsidRDefault="00094919" w:rsidP="00094919">
      <w:pPr>
        <w:pStyle w:val="ConsPlus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требованиями предусмотрена </w:t>
      </w:r>
      <w:r w:rsidRPr="00E200C7">
        <w:rPr>
          <w:rFonts w:ascii="Times New Roman" w:hAnsi="Times New Roman" w:cs="Times New Roman"/>
          <w:sz w:val="28"/>
          <w:szCs w:val="28"/>
        </w:rPr>
        <w:t xml:space="preserve">возможность формирования образовательных программ, различных по уровню сложности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(п. 3 ч. 1 ст. 11 Федерального закона «Об образовании в Российской Федерации»), что позволяет создать условия для реализации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траекторий обучения.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обеспечивает освоение образовательной программы путем индивидуализации ее содержания и с учетом особенностей и образовательных потребностей конкретного обучающегося (п. 23 ст. 2 Федерального закона «Об образовании в Российской Федерации»). </w:t>
      </w:r>
    </w:p>
    <w:p w:rsidR="00094919" w:rsidRPr="00E200C7" w:rsidRDefault="00094919" w:rsidP="000949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применяется при переходе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 на ускоренное обучение. Индивидуальный учебный план может применяться также для отдельных обучающихся, групп обучающихся 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в следующих случаях:</w:t>
      </w:r>
    </w:p>
    <w:p w:rsidR="00094919" w:rsidRPr="00E200C7" w:rsidRDefault="00094919" w:rsidP="000949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в целях создания условий, способствующих наиболее эффективной подготовке одаренных обучающихся к поступлению в профессиональные образовательные организации;</w:t>
      </w:r>
    </w:p>
    <w:p w:rsidR="00094919" w:rsidRPr="00E200C7" w:rsidRDefault="00094919" w:rsidP="00094919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E200C7">
        <w:rPr>
          <w:rFonts w:ascii="Times New Roman" w:hAnsi="Times New Roman" w:cs="Times New Roman"/>
          <w:color w:val="141414"/>
          <w:sz w:val="28"/>
          <w:szCs w:val="28"/>
        </w:rPr>
        <w:t>перезачета</w:t>
      </w:r>
      <w:proofErr w:type="spellEnd"/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часов учебных предметов, освоенных </w:t>
      </w:r>
      <w:proofErr w:type="gramStart"/>
      <w:r w:rsidRPr="00E200C7">
        <w:rPr>
          <w:rFonts w:ascii="Times New Roman" w:hAnsi="Times New Roman" w:cs="Times New Roman"/>
          <w:color w:val="141414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в других образовательных организациях, и исключения данных учебных предметов в индивидуальном учебном плане, разработанном для таких обучающихся;</w:t>
      </w:r>
    </w:p>
    <w:p w:rsidR="00094919" w:rsidRPr="00E200C7" w:rsidRDefault="00094919" w:rsidP="00094919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color w:val="141414"/>
          <w:sz w:val="28"/>
          <w:szCs w:val="28"/>
        </w:rPr>
        <w:t>реализации адаптированных образовательных программ для обучающихся с ограниченными возможностями, предусматривающих иной режим посещения учебных занятий, нежели режим, установленный общим расписанием;</w:t>
      </w:r>
    </w:p>
    <w:p w:rsidR="00094919" w:rsidRPr="00E200C7" w:rsidRDefault="00094919" w:rsidP="00094919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color w:val="141414"/>
          <w:sz w:val="28"/>
          <w:szCs w:val="28"/>
        </w:rPr>
        <w:t>по медицинским показаниям для обучающихся, освобожденных на определенный период времени от посещения некоторы</w:t>
      </w:r>
      <w:r w:rsidR="00DA30A1">
        <w:rPr>
          <w:rFonts w:ascii="Times New Roman" w:hAnsi="Times New Roman" w:cs="Times New Roman"/>
          <w:color w:val="141414"/>
          <w:sz w:val="28"/>
          <w:szCs w:val="28"/>
        </w:rPr>
        <w:t>х учебных предметов, или имеющих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пропуски по болезни,</w:t>
      </w:r>
    </w:p>
    <w:p w:rsidR="00094919" w:rsidRPr="00E200C7" w:rsidRDefault="00094919" w:rsidP="000949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и других. 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разрабатывается, как правило, на один учебный год, либо на иной срок, утвержденный </w:t>
      </w:r>
      <w:r w:rsidR="00E10702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индивидуализации, определенными для </w:t>
      </w:r>
      <w:proofErr w:type="gramStart"/>
      <w:r w:rsidRPr="00E200C7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proofErr w:type="gramEnd"/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обучающегося. 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Заявления от родителей (законных представителей) о переводе на </w:t>
      </w:r>
      <w:proofErr w:type="gramStart"/>
      <w:r w:rsidRPr="00E200C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могут приниматься в течение учебного года. 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происходит в порядке, установленном </w:t>
      </w:r>
      <w:r w:rsidR="00DA30A1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утверждается </w:t>
      </w:r>
      <w:r w:rsidR="00E10702">
        <w:rPr>
          <w:rFonts w:ascii="Times New Roman" w:eastAsia="Times New Roman" w:hAnsi="Times New Roman" w:cs="Times New Roman"/>
          <w:sz w:val="28"/>
          <w:szCs w:val="28"/>
        </w:rPr>
        <w:t>директором Школы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педагогического совета. </w:t>
      </w:r>
    </w:p>
    <w:p w:rsidR="00094919" w:rsidRPr="00E200C7" w:rsidRDefault="00094919" w:rsidP="0009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E200C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</w:t>
      </w:r>
      <w:r w:rsidR="00E10702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4919" w:rsidRPr="00094919" w:rsidRDefault="00094919" w:rsidP="00094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CA" w:rsidRPr="00E632FA" w:rsidRDefault="00A62ACA" w:rsidP="00FD5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ACA" w:rsidRPr="00E632FA" w:rsidSect="00E632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74" w:rsidRDefault="006F3574" w:rsidP="00E632FA">
      <w:pPr>
        <w:spacing w:after="0" w:line="240" w:lineRule="auto"/>
      </w:pPr>
      <w:r>
        <w:separator/>
      </w:r>
    </w:p>
  </w:endnote>
  <w:endnote w:type="continuationSeparator" w:id="0">
    <w:p w:rsidR="006F3574" w:rsidRDefault="006F3574" w:rsidP="00E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74" w:rsidRDefault="006F3574" w:rsidP="00E632FA">
      <w:pPr>
        <w:spacing w:after="0" w:line="240" w:lineRule="auto"/>
      </w:pPr>
      <w:r>
        <w:separator/>
      </w:r>
    </w:p>
  </w:footnote>
  <w:footnote w:type="continuationSeparator" w:id="0">
    <w:p w:rsidR="006F3574" w:rsidRDefault="006F3574" w:rsidP="00E6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175"/>
      <w:docPartObj>
        <w:docPartGallery w:val="Page Numbers (Top of Page)"/>
        <w:docPartUnique/>
      </w:docPartObj>
    </w:sdtPr>
    <w:sdtEndPr/>
    <w:sdtContent>
      <w:p w:rsidR="00E632FA" w:rsidRDefault="008B50C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7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2FA" w:rsidRDefault="00E63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0B5"/>
    <w:multiLevelType w:val="multilevel"/>
    <w:tmpl w:val="A24E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5324"/>
    <w:multiLevelType w:val="hybridMultilevel"/>
    <w:tmpl w:val="A72491D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22D54"/>
    <w:multiLevelType w:val="hybridMultilevel"/>
    <w:tmpl w:val="52608D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D36"/>
    <w:multiLevelType w:val="multilevel"/>
    <w:tmpl w:val="E19A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71116"/>
    <w:multiLevelType w:val="hybridMultilevel"/>
    <w:tmpl w:val="18B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9B"/>
    <w:rsid w:val="00094919"/>
    <w:rsid w:val="001B11C0"/>
    <w:rsid w:val="0031372D"/>
    <w:rsid w:val="003A7B6B"/>
    <w:rsid w:val="005B30F4"/>
    <w:rsid w:val="006B04DE"/>
    <w:rsid w:val="006F3574"/>
    <w:rsid w:val="00727A02"/>
    <w:rsid w:val="007A2823"/>
    <w:rsid w:val="00860BCE"/>
    <w:rsid w:val="008B50C4"/>
    <w:rsid w:val="009315C8"/>
    <w:rsid w:val="00A0387B"/>
    <w:rsid w:val="00A11F9B"/>
    <w:rsid w:val="00A53845"/>
    <w:rsid w:val="00A571D6"/>
    <w:rsid w:val="00A62ACA"/>
    <w:rsid w:val="00AA7702"/>
    <w:rsid w:val="00AE52B6"/>
    <w:rsid w:val="00B80B11"/>
    <w:rsid w:val="00BB0291"/>
    <w:rsid w:val="00BF6D23"/>
    <w:rsid w:val="00DA30A1"/>
    <w:rsid w:val="00E10702"/>
    <w:rsid w:val="00E632FA"/>
    <w:rsid w:val="00F526CA"/>
    <w:rsid w:val="00F73EFC"/>
    <w:rsid w:val="00FC5970"/>
    <w:rsid w:val="00FD52A2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E"/>
  </w:style>
  <w:style w:type="paragraph" w:styleId="2">
    <w:name w:val="heading 2"/>
    <w:basedOn w:val="a"/>
    <w:next w:val="a"/>
    <w:link w:val="20"/>
    <w:uiPriority w:val="9"/>
    <w:unhideWhenUsed/>
    <w:qFormat/>
    <w:rsid w:val="00931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F9B"/>
    <w:rPr>
      <w:b/>
      <w:bCs/>
    </w:rPr>
  </w:style>
  <w:style w:type="paragraph" w:styleId="a5">
    <w:name w:val="List Paragraph"/>
    <w:basedOn w:val="a"/>
    <w:uiPriority w:val="34"/>
    <w:qFormat/>
    <w:rsid w:val="00A11F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2FA"/>
  </w:style>
  <w:style w:type="paragraph" w:styleId="a8">
    <w:name w:val="footer"/>
    <w:basedOn w:val="a"/>
    <w:link w:val="a9"/>
    <w:uiPriority w:val="99"/>
    <w:semiHidden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2FA"/>
  </w:style>
  <w:style w:type="paragraph" w:customStyle="1" w:styleId="ConsPlusNormal">
    <w:name w:val="ConsPlusNormal"/>
    <w:rsid w:val="00094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A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E"/>
  </w:style>
  <w:style w:type="paragraph" w:styleId="2">
    <w:name w:val="heading 2"/>
    <w:basedOn w:val="a"/>
    <w:next w:val="a"/>
    <w:link w:val="20"/>
    <w:uiPriority w:val="9"/>
    <w:unhideWhenUsed/>
    <w:qFormat/>
    <w:rsid w:val="00931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F9B"/>
    <w:rPr>
      <w:b/>
      <w:bCs/>
    </w:rPr>
  </w:style>
  <w:style w:type="paragraph" w:styleId="a5">
    <w:name w:val="List Paragraph"/>
    <w:basedOn w:val="a"/>
    <w:uiPriority w:val="34"/>
    <w:qFormat/>
    <w:rsid w:val="00A11F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2FA"/>
  </w:style>
  <w:style w:type="paragraph" w:styleId="a8">
    <w:name w:val="footer"/>
    <w:basedOn w:val="a"/>
    <w:link w:val="a9"/>
    <w:uiPriority w:val="99"/>
    <w:semiHidden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2FA"/>
  </w:style>
  <w:style w:type="paragraph" w:customStyle="1" w:styleId="ConsPlusNormal">
    <w:name w:val="ConsPlusNormal"/>
    <w:rsid w:val="00094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A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2018-10-10T13:15:00Z</cp:lastPrinted>
  <dcterms:created xsi:type="dcterms:W3CDTF">2019-01-22T18:25:00Z</dcterms:created>
  <dcterms:modified xsi:type="dcterms:W3CDTF">2019-01-22T18:25:00Z</dcterms:modified>
</cp:coreProperties>
</file>